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945" w:rsidRDefault="00860945" w:rsidP="00CC1906">
      <w:pPr>
        <w:spacing w:before="100" w:beforeAutospacing="1" w:after="100" w:afterAutospacing="1"/>
        <w:jc w:val="center"/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 xml:space="preserve">ДОГОВОР-ОФЕРТА КРАТКОСРОЧНОЙ АРЕНДЫ </w:t>
      </w:r>
      <w:r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>НЕ</w:t>
      </w:r>
      <w:r w:rsidRPr="00860945"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>ЖИЛОГО ПОМЕЩЕНИЯ</w:t>
      </w:r>
    </w:p>
    <w:p w:rsidR="00860945" w:rsidRDefault="00860945" w:rsidP="00CC1906">
      <w:pPr>
        <w:spacing w:before="100" w:beforeAutospacing="1" w:after="100" w:afterAutospacing="1"/>
        <w:jc w:val="center"/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>(ПУБЛИЧНАЯ ОФЕРТА)</w:t>
      </w: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г.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Севастополь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                                                                                                                      21 марта 2024г</w:t>
      </w:r>
    </w:p>
    <w:p w:rsidR="00860945" w:rsidRPr="00860945" w:rsidRDefault="00860945" w:rsidP="003F0E7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860945"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>Индивидуальныи</w:t>
      </w:r>
      <w:proofErr w:type="spellEnd"/>
      <w:r w:rsidRPr="00860945"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 xml:space="preserve">̆ предприниматель </w:t>
      </w:r>
      <w:proofErr w:type="spellStart"/>
      <w:r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>Жигулина</w:t>
      </w:r>
      <w:proofErr w:type="spellEnd"/>
      <w:r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 xml:space="preserve"> Ольга </w:t>
      </w:r>
      <w:r w:rsidRPr="00860945"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 xml:space="preserve">Михайловна </w:t>
      </w:r>
      <w:r w:rsidR="0057021C"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>ОГРНИП 324920000004362</w:t>
      </w:r>
      <w:r>
        <w:rPr>
          <w:rFonts w:ascii="TimesNewRoman,Bold" w:eastAsia="Times New Roman" w:hAnsi="TimesNewRoman,Bold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(далее – Арендодатель)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настоящеи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публичнои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офертои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предлагает любому физическому лицу (далее – Арендатор) заключить договор-оферту на предоставление во временное пользование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не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жилого помещения (далее – Договор). В соответствии с пунктом 2 статьи 437 Гражданского Кодекса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Федерации (ГК РФ) в случае принятия изложенных ниже условий и оплаты предоставляемого помещения, лицо, производящее акцепт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этои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оферты, становится Арендатором (в соответствии с пунктом 3 статьи 438 ГК РФ акцепт оферты равносилен заключению договора на условиях, изложенных в оферте). Полным и безоговорочным акцептом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настоящеи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оферты является оказание услуг Арендодателем, а также внесение оплаты Арендатором аренды апартаментов в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любои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форме, в том числе внесение предоплаты. Договор,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заключенныи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посредством акцепта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настоящеи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оферты, регламентируется нормами гражданского законодательства о договоре присоединения (статья 428 ГК РФ), поскольку его условия определены Арендодателем в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настоящеи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оферте и могут быть приняты любым лицом не иначе как путем присоединения к предложенному Договору в целом. </w:t>
      </w: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t xml:space="preserve">1. Предмет договора </w:t>
      </w:r>
    </w:p>
    <w:p w:rsidR="0034752D" w:rsidRDefault="00860945" w:rsidP="004E087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1.1. Арендодатель обязуется при наличии свободных мест предоставить Арендатору за плату во временное пользование апартаменты в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нежилом помещении (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свободные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студии 1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или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2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или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3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или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4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или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5)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, по адресу г.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Севастополь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, ул. </w:t>
      </w:r>
      <w:proofErr w:type="spellStart"/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Вакуленчука</w:t>
      </w:r>
      <w:proofErr w:type="spellEnd"/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26, </w:t>
      </w:r>
      <w:proofErr w:type="spellStart"/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пом</w:t>
      </w:r>
      <w:proofErr w:type="spellEnd"/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115 а, подъезд 9 и подъезд 10,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в для временного проживания в личных целях на условиях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настоящеи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оферты.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1.2. Заключение Арендатором Договора (акцепт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публичнои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оферты) осуществляется через модуль бронирования </w:t>
      </w: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в сети интернет на </w:t>
      </w:r>
      <w:r w:rsidRPr="0086094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платформе </w:t>
      </w:r>
      <w:proofErr w:type="spellStart"/>
      <w:r w:rsidRPr="00860945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/>
          <w14:ligatures w14:val="none"/>
        </w:rPr>
        <w:t>Telegramm</w:t>
      </w:r>
      <w:proofErr w:type="spellEnd"/>
      <w:r w:rsidRPr="00860945">
        <w:rPr>
          <w:rFonts w:ascii="Times New Roman" w:hAnsi="Times New Roman" w:cs="Times New Roman"/>
        </w:rPr>
        <w:t xml:space="preserve"> по адресу:</w:t>
      </w:r>
      <w:r>
        <w:t xml:space="preserve"> </w:t>
      </w:r>
      <w:r w:rsidRPr="00860945"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eastAsia="ru-RU"/>
          <w14:ligatures w14:val="none"/>
        </w:rPr>
        <w:t xml:space="preserve">@Evilucia_sev_bot </w:t>
      </w:r>
      <w:r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eastAsia="ru-RU"/>
          <w14:ligatures w14:val="none"/>
        </w:rPr>
        <w:t xml:space="preserve">.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Арендатор акцептует договор-оферту путем нажатия кнопки «ознакомлен с условиями пользовательского соглашения». Соглашаясь с условиями соглашения, Арендатор подтверждает, что ознакомлен с договором-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офертои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краткосрочнои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аренды жилья и согласен с ним.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Стандартное время заезда 14.00, время выезда 12.00.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Раннии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заезд и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позднии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выезд согласовывается и оплачивается дополнительно.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1.3. Стороны согласовали, что предметом настоящего Договора является исключительно предоставление за плату помещения во временное пользование. Апартаменты, указанные в п.1 настоящего договора, не являются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гостиницеи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и не</w:t>
      </w:r>
      <w:r w:rsidR="00BE4890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предоставляют гостиничных услуг. </w:t>
      </w:r>
    </w:p>
    <w:p w:rsidR="004E0879" w:rsidRDefault="004E0879" w:rsidP="0034752D">
      <w:pPr>
        <w:spacing w:before="100" w:beforeAutospacing="1" w:after="100" w:afterAutospacing="1"/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</w:pP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t xml:space="preserve">2. Обязанности сторон. </w:t>
      </w:r>
    </w:p>
    <w:p w:rsidR="0034752D" w:rsidRPr="009A502B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2.1. Арендодатель обязуется:</w:t>
      </w:r>
    </w:p>
    <w:p w:rsidR="00860945" w:rsidRPr="0034752D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2.1.1. Предоставить в посуточную аренду Арендатору апартаменты в пригодном для проживания состоянии, включая постельное белье и полотенца по количеству лиц, указанном арендатором в модуле бронирования.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2.1.2. Обеспечить доступ Арендатора к помещению в согласованные сторонами дату и время.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2.1.3. Осуществлять содержание технических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устройств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апартаментов в соответствии с требованиями Жилищного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Кодекса РФ. </w:t>
      </w:r>
    </w:p>
    <w:p w:rsidR="00860945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2.2. Арендатор обязуется: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2.2.1. Использовать сданные ему по договору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посуточнои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аренды апартаменты по назначению, то есть для проживания количества лиц, указанных в заявке. Арендатор обязуется не сдавать жилое помещение в субаренду или использовать жилое помещение для проведения праздников, вечеринок и других видов коллективных собраний. Арендатор обязан обеспечить сохранность имущества Арендодателя на весь период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действия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договора.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2.2.2. Соблюдать Правила пользования жилыми помещениями, содержания жилого дома и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придомовои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территории в РФ.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2.2.3.Незамедлительно сообщать Арендодателю о выявленных неисправностях элементов, оборудования и оснащения 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апартамента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и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/или оборудования на территории общего пользования (оборудование в коридоре: стирально-сушильная машина, парогенератор, </w:t>
      </w:r>
      <w:proofErr w:type="spellStart"/>
      <w:r w:rsidR="00CC1906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электрошвабра</w:t>
      </w:r>
      <w:proofErr w:type="spellEnd"/>
      <w:r w:rsidR="00CC1906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имущество в шкафу)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2.2.4. Допускать в дневное время, а при авариях или иных форс мажорных обстоятельствах и в ночное время, в арендуемые апартаменты работников Арендодателя или самого Арендодателя, а также </w:t>
      </w:r>
      <w:r w:rsidR="00A24D4A"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lastRenderedPageBreak/>
        <w:t>представителей</w:t>
      </w:r>
      <w:r w:rsidR="00A24D4A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предприятий по обслуживанию и ремонту жилья для проведения осмотра и ремонта конструкций и технических </w:t>
      </w:r>
      <w:r w:rsidR="00A24D4A"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устройств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апартаментов (по согласованию сторон).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2.2.5. Освободить арендуемые апартаменты по истечении обусловленного в настоящем договоре срока аренды.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2.2.6. Оплатить услуги в соответствии с п.5.1 настоящего Договора.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2.2.7.Обеспечивать сохранность переданного Помещения, а также находящихся в Помещении оборудования и мебели, и нести полную материальную ответственность за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причиненныи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ущерб.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2.2.8. Оплатить в соответствии с </w:t>
      </w:r>
      <w:r w:rsidR="00A24D4A"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действительными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расходами Арендодателя любые повреждения жилого помещения и/или оснащения, мебели и оборудования апартаментов, возникшие по вине Арендатора.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2.2.9. Предоставлять Арендодателю для выполнения услуг, предусмотренных настоящим Договором, свои персональные данные. </w:t>
      </w:r>
    </w:p>
    <w:p w:rsidR="003E4634" w:rsidRPr="00B8313D" w:rsidRDefault="003E4634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2.2.</w:t>
      </w:r>
      <w:r w:rsidRPr="00F356CD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10.  Сроки уведомления</w:t>
      </w:r>
      <w:r w:rsidR="00FF028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в случае не заселения в забронированный период.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1"/>
        <w:gridCol w:w="4251"/>
      </w:tblGrid>
      <w:tr w:rsidR="00F356CD" w:rsidRPr="00052669" w:rsidTr="00E87C7C">
        <w:tc>
          <w:tcPr>
            <w:tcW w:w="6232" w:type="dxa"/>
            <w:gridSpan w:val="2"/>
            <w:vAlign w:val="center"/>
          </w:tcPr>
          <w:p w:rsidR="00F356CD" w:rsidRPr="00052669" w:rsidRDefault="00F356CD" w:rsidP="00052669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Размер неустойки</w:t>
            </w:r>
          </w:p>
        </w:tc>
      </w:tr>
      <w:tr w:rsidR="00F356CD" w:rsidRPr="00052669" w:rsidTr="00F356CD">
        <w:trPr>
          <w:trHeight w:val="410"/>
        </w:trPr>
        <w:tc>
          <w:tcPr>
            <w:tcW w:w="1981" w:type="dxa"/>
            <w:vAlign w:val="center"/>
          </w:tcPr>
          <w:p w:rsidR="00F356CD" w:rsidRPr="00052669" w:rsidRDefault="00F356CD" w:rsidP="0005266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0 %</w:t>
            </w:r>
            <w:r w:rsidR="00B8313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  оплаты</w:t>
            </w:r>
          </w:p>
        </w:tc>
        <w:tc>
          <w:tcPr>
            <w:tcW w:w="4251" w:type="dxa"/>
            <w:vAlign w:val="center"/>
          </w:tcPr>
          <w:p w:rsidR="00F356CD" w:rsidRPr="00052669" w:rsidRDefault="00F356CD" w:rsidP="00F356C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669">
              <w:rPr>
                <w:rFonts w:ascii="Times New Roman" w:hAnsi="Times New Roman" w:cs="Times New Roman"/>
                <w:sz w:val="22"/>
                <w:szCs w:val="22"/>
              </w:rPr>
              <w:t xml:space="preserve">более, чем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r w:rsidRPr="00052669">
              <w:rPr>
                <w:rFonts w:ascii="Times New Roman" w:hAnsi="Times New Roman" w:cs="Times New Roman"/>
                <w:sz w:val="22"/>
                <w:szCs w:val="22"/>
              </w:rPr>
              <w:t>часов до даты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2669">
              <w:rPr>
                <w:rFonts w:ascii="Times New Roman" w:hAnsi="Times New Roman" w:cs="Times New Roman"/>
                <w:sz w:val="22"/>
                <w:szCs w:val="22"/>
              </w:rPr>
              <w:t>заезда</w:t>
            </w:r>
          </w:p>
          <w:p w:rsidR="00F356CD" w:rsidRPr="00052669" w:rsidRDefault="00F356CD" w:rsidP="0005266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F356CD" w:rsidRPr="00052669" w:rsidTr="00F356CD">
        <w:trPr>
          <w:trHeight w:val="318"/>
        </w:trPr>
        <w:tc>
          <w:tcPr>
            <w:tcW w:w="1981" w:type="dxa"/>
            <w:vAlign w:val="center"/>
          </w:tcPr>
          <w:p w:rsidR="00F356CD" w:rsidRPr="00052669" w:rsidRDefault="00F356CD" w:rsidP="0005266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100%</w:t>
            </w:r>
            <w:r w:rsidR="00B8313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оплаты </w:t>
            </w:r>
          </w:p>
        </w:tc>
        <w:tc>
          <w:tcPr>
            <w:tcW w:w="4251" w:type="dxa"/>
            <w:vAlign w:val="center"/>
          </w:tcPr>
          <w:p w:rsidR="00F356CD" w:rsidRPr="00052669" w:rsidRDefault="00F356CD" w:rsidP="00F356C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менее</w:t>
            </w:r>
            <w:r w:rsidRPr="00052669">
              <w:rPr>
                <w:rFonts w:ascii="Times New Roman" w:hAnsi="Times New Roman" w:cs="Times New Roman"/>
                <w:sz w:val="22"/>
                <w:szCs w:val="22"/>
              </w:rPr>
              <w:t xml:space="preserve">, чем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r w:rsidRPr="00052669">
              <w:rPr>
                <w:rFonts w:ascii="Times New Roman" w:hAnsi="Times New Roman" w:cs="Times New Roman"/>
                <w:sz w:val="22"/>
                <w:szCs w:val="22"/>
              </w:rPr>
              <w:t>часов до даты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2669">
              <w:rPr>
                <w:rFonts w:ascii="Times New Roman" w:hAnsi="Times New Roman" w:cs="Times New Roman"/>
                <w:sz w:val="22"/>
                <w:szCs w:val="22"/>
              </w:rPr>
              <w:t>заезда</w:t>
            </w:r>
          </w:p>
          <w:p w:rsidR="00F356CD" w:rsidRPr="00052669" w:rsidRDefault="00F356CD" w:rsidP="000526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0945" w:rsidRPr="0057571D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t>3. Права</w:t>
      </w:r>
      <w:r w:rsidR="003E4634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t xml:space="preserve">сторон. </w:t>
      </w:r>
    </w:p>
    <w:p w:rsidR="004E0879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3.1. Арендодатель имеет право: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</w:r>
    </w:p>
    <w:p w:rsidR="003E4634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3.1.1. В безусловном порядке изменять (дополнять) условия настоящего договора-оферты и приложений к нему. Условия по настоящему Договору не подлежат изменению с момента принятия оферты Арендатором.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3.1.2. По собственному усмотрению изменять тарифы и условия предоставления услуг. При этом Стороны руководствуются тем, что новые тарифы не распространяются на уже оплаченные Арендатором услуги.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3.1.3.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Временно приостановить оказание Арендатору услуг по Договору по техническим, технологическим или иным причинам, препятствующим оказанию услуг, на время устранения таких причин. Одновременно предложив Арендатору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альтернативныи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вариант размещения, с изменением стоимости аренды в соответствии с </w:t>
      </w:r>
      <w:r w:rsidR="0057571D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утвержденными тарифами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3.1.4. Отказать Арендатору в предоставлении услуг, расторгнуть Договор, и не возвращать Арендатору сумму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произведеннои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им оплаты, если у Арендодателя будет достаточно оснований полагать, что Арендатор нарушает гарантии и/или какие-либо иные обязательства, предусмотренные Договором и/или иных прав третьих лиц. При этом удержанные Арендодателем в соответствии с указанным порядком суммы, Стороны соглашаются считать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договорнои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неустойкои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̆,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выплаченнои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Арендатором Арендодателю за нарушение условий настоящего Договора.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3.1.5. Требовать от Арендатора соблюдения Правил пользования жилыми помещениями, содержания жилого дома и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придомовои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территории 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в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РФ.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3.1.6. Требовать от Арендатора освобождения жилого помещения по истечении срока договора аренды. </w:t>
      </w:r>
    </w:p>
    <w:p w:rsidR="004E0879" w:rsidRDefault="004E0879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3.2. Арендатор имеет право: </w:t>
      </w:r>
    </w:p>
    <w:p w:rsidR="004E0879" w:rsidRDefault="004E0879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3.2.1. Требовать от Арендодателя своевременного и качественного выполнения комплекса работ по содержанию жилого дома, апартаментов и территории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общего пользования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, а также предоставления коммунальных и других услуг, предусмотренных договором аренды.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3.2.2. Арендатор, при условии наличия возможности у Арендодателя, вправе перенести дату и время аренды квартиры не менее, чем за 7 суток до времени, указанного в Заявлении. Арендатор имеет право отказаться от аренды Помещения </w:t>
      </w:r>
      <w:proofErr w:type="gram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на условиях</w:t>
      </w:r>
      <w:proofErr w:type="gram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предусмотренных настоящим Договором. </w:t>
      </w:r>
    </w:p>
    <w:p w:rsidR="004E0879" w:rsidRDefault="004E0879" w:rsidP="0034752D">
      <w:pPr>
        <w:spacing w:before="100" w:beforeAutospacing="1" w:after="100" w:afterAutospacing="1"/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</w:pP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t xml:space="preserve">4. Ответственность сторон.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4.1. За невыполнение или ненадлежащее выполнение обязательств по настоящему договору Стороны несут ответственность, установленную Договором и/или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действующим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законодательством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Федерации.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4.2. Ответственность Арендодателя: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4.2.1. Материальная ответственность Арендодателя перед Арендатором во всех случаях ограничена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суммои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Общеи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аренднои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платы,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указаннои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в п.1.2 настоящего Договора, превышать которую сумма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lastRenderedPageBreak/>
        <w:t>ответственности Арендодателя не может.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4.2.2 Арендодатель не несет ответственности за сохранность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вещеи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̆,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ценностеи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и документов Арендатора, оставленных в жилом помещении, равно как авто и других видов транспорта Арендатора, паркуемых вблизи жилого помещения.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4.2.</w:t>
      </w:r>
      <w:proofErr w:type="gram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3.Арендодатель</w:t>
      </w:r>
      <w:proofErr w:type="gram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не несет ответственности в случае ненадлежащего оказания услуги, если ненадлежащее исполнение явилось следствием недостоверности, недостаточности или несвоевременности предоставленных Арендатором сведений, а также вследствие других нарушений условий настоящего Договора со стороны Арендатора. </w:t>
      </w:r>
    </w:p>
    <w:p w:rsidR="004E0879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4.2.4. Арендодатель не несет ответственности перед Арендатором за косвенные убытки (упущенную выгоду). </w:t>
      </w:r>
    </w:p>
    <w:p w:rsidR="004E0879" w:rsidRPr="004E0879" w:rsidRDefault="004E0879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E0879" w:rsidRDefault="00860945" w:rsidP="0034752D">
      <w:pPr>
        <w:spacing w:before="100" w:beforeAutospacing="1" w:after="100" w:afterAutospacing="1"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4.3. Ответственность Арендатора:</w:t>
      </w: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4.3.1. Арендатор возмещает Арендодателю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любои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материальныи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ущерб,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причиненныи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в результате нарушения условий настоящего договора по его вине или вине проживающих с ним лиц, в установленном законом порядке.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4.3.2. В случае, если Арендатор, по причинам, не зависящим от Арендодателя, не получил услугу, в том числе и в соответствующую дату оказания услуг и не уведомил Арендодателя о своем желании отказаться от предоставления услуг в сроки, указанные в п. 2.2.10. настоящего Договора, то услуги считаются оказанными надлежащим образом, и оплаченные Арендодателю денежные средства возврату не подлежат.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4.4. До заезда Арендатор вносит Арендодателю залог за сохранность имущества в размере 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3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000 (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три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тысяч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и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)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рублеи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̆,</w:t>
      </w:r>
      <w:r w:rsidR="003E4634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которыи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возвращается ему в полном объеме после выезда и уборки апартаментов, если не обнаружена порча имущества, требующая дополнительных затрат на его устранение.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Прейскурант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основных расценок на устранение ущерба </w:t>
      </w:r>
      <w:r w:rsidRPr="0057571D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– Приложение </w:t>
      </w:r>
      <w:r w:rsidR="0057571D" w:rsidRPr="0057571D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№2</w:t>
      </w:r>
      <w:r w:rsidRPr="0057571D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Если стоимость ущерба превышает установленные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прейскурантом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расценки и требует замены имущества либо индивидуального ремонта, то она определяется исходя из затрат Арендодателя на устранение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причиненного ущерба индивидуально в каждом случае и подтверждается соответствующими финансовыми документами о произведенных затратах.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Все замечания к состоянию квартиры и имущества принимаются в день заезда с фото. В день выезда замечания не принимаются. В случае, если дефекты не были своевременно заявлены ссылка на них в </w:t>
      </w:r>
      <w:r w:rsidR="00C06008"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дальнейшем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не является доказательством их наличия и не освобождает от ответственности за их устранение.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4.5. В случае выявления фактов порчи имущества Арендодатель в течение календарного дня даты выезда гостя направляет претензию с фото любым доступным средством связи. Арендодатель вправе удержать в одностороннем порядке из залога сумму компенсации на устранение выявленных дефектов из списка, установленного в </w:t>
      </w:r>
      <w:r w:rsidR="00C06008"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Прейскуранте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Арендодателя. Если суммы залога недостаточно, то вопрос о компенсации решается путем переговоров сторон. В случае, если соглашение не было достигнуто, Арендодатель вправе обратиться в суд в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соответствии с </w:t>
      </w:r>
      <w:r w:rsidR="00C06008"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действующим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законодательством.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4.6.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непреодолимои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силы, которые возникли после заключения Договора, либо если неисполнение обязательств Сторонами по Договору явилось следствием событий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чрезвычайного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характера, которые Стороны не могли ни предвидеть, ни предотвратить разумными мерами. К обстоятельствам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непреодолимои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силы относятся события, на которые Сторона не может оказывать влияния и за возникновение которых она не несет ответственности, в том числе: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война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, восстание, забастовка, землетрясение, наводнение, иные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стихийные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бедствия, пожар, сбои энергоснабжения, произошедшие не по вине Сторон,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действия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и акты органов власти, принятые после заключения Договора и делающие невозможным исполнение обязательств, установленных Договором, и другие непредвиденные обстоятельства и неподконтрольные сторонам события и явления, но не ограничиваясь указанным. При возникновении форс-мажорных обстоятельств Стороны не имеют </w:t>
      </w:r>
      <w:proofErr w:type="gram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взаимных претензий</w:t>
      </w:r>
      <w:proofErr w:type="gram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и каждая из Сторон принимает на себя свой риск последствий этих обстоятельств. </w:t>
      </w: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t xml:space="preserve">5. Условия оплаты. </w:t>
      </w: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5.1. Оплата аренды апартаментов может производиться следующим образом: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5.1.1 Через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Модуль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бронирования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на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сайте</w:t>
      </w:r>
      <w:proofErr w:type="spellEnd"/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val="en-US" w:eastAsia="ru-RU"/>
          <w14:ligatures w14:val="none"/>
        </w:rPr>
        <w:t>avito</w:t>
      </w:r>
      <w:proofErr w:type="spellEnd"/>
      <w:r w:rsidR="00C06008" w:rsidRP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.</w:t>
      </w:r>
      <w:proofErr w:type="spellStart"/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val="en-US" w:eastAsia="ru-RU"/>
          <w14:ligatures w14:val="none"/>
        </w:rPr>
        <w:t>ru</w:t>
      </w:r>
      <w:proofErr w:type="spellEnd"/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в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соответствии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его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условиями;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5.1.2. Посредством</w:t>
      </w:r>
      <w:r w:rsidR="00C06008" w:rsidRP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безналичного перечисления денежных средств на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расчетныи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счет Арендодателя на основании выставленного Арендодателем счета, или посредством </w:t>
      </w:r>
      <w:r w:rsidRPr="004E4FE9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QR кода СБП. Оставшаяся сумма </w:t>
      </w:r>
      <w:proofErr w:type="gramStart"/>
      <w:r w:rsidRPr="004E4FE9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оплачивается </w:t>
      </w:r>
      <w:r w:rsidR="00C06008" w:rsidRPr="004E4FE9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не</w:t>
      </w:r>
      <w:proofErr w:type="gramEnd"/>
      <w:r w:rsidR="00C06008" w:rsidRPr="004E4FE9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позднее дня заезда до 12</w:t>
      </w:r>
      <w:r w:rsidR="004E4FE9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:00</w:t>
      </w:r>
      <w:r w:rsidR="00C06008" w:rsidRPr="004E4FE9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 дня.</w:t>
      </w: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,BoldItalic" w:eastAsia="Times New Roman" w:hAnsi="TimesNewRoman,BoldItalic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6. Заключительные условия.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6.1. Договор вступает в силу с момента внесения Арендатором первого платежа и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действует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до момента выезда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Арендатора из апартаментов Арендодателя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в случае полной оплаты или до 14 ч дня предполагаемого заезда в случае не внесения полной оплаты (суммы брони)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6.2. Договор может быть досрочно расторгнут по письменному соглашению сторон.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6.3. Договор может быть расторгнут по требованию Арендодателя в случаях, если Арендатор: </w:t>
      </w:r>
    </w:p>
    <w:p w:rsidR="00C06008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6.3.1. пользуется апартаментами с нарушением условий Договора;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6.3.2. существенно ухудшает состояние оборудования, которым оснащено жилое помещение.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6.4. Договор может быть расторгнут досрочно по требованию Арендатора в случаях, если: </w:t>
      </w:r>
    </w:p>
    <w:p w:rsidR="00C06008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6.4.1.</w:t>
      </w:r>
      <w:r w:rsidR="00C06008" w:rsidRP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Арендодатель не предоставляет апартаменты в пользование Арендатору либо создает препятствия пользованию апартаментами в соответствии с условиями Договора или его назначением;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6.4.2.</w:t>
      </w:r>
      <w:r w:rsidR="00C06008" w:rsidRP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Апартаменты в силу обстоятельств (аварий, пожаров, затоплений и других подобных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чрезвычайных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событий), за которые Арендатор не отвечает, окажутся в состоянии, не пригодном для пользования. </w:t>
      </w:r>
    </w:p>
    <w:p w:rsidR="00C06008" w:rsidRDefault="00860945" w:rsidP="0034752D">
      <w:pPr>
        <w:spacing w:before="100" w:beforeAutospacing="1" w:after="100" w:afterAutospacing="1"/>
        <w:contextualSpacing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6.5. Все споры или разногласия, возникающие между сторонами по Договору или в связи с ним, разрешаются путем переговоров.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 xml:space="preserve">6.6. В случае невозможности разрешения разногласий путем переговоров они подлежат рассмотрению в суде города </w:t>
      </w:r>
      <w:r w:rsidR="00C06008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Севастополя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в порядке, установленном законодательством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Федерации. </w:t>
      </w:r>
    </w:p>
    <w:p w:rsidR="00860945" w:rsidRPr="00860945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6.</w:t>
      </w:r>
      <w:proofErr w:type="gram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7.Акцептуя</w:t>
      </w:r>
      <w:proofErr w:type="gram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условия оферты, Арендатор дает согласие в соответствии с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действующим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законодательством на обработку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предоставленнои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им информации и (или) его персональных данных (далее – Обработка ПД). Обработка ПД совершается с использованием средств автоматизации,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передачу, предоставление, обезличивание, блокирование, удаление, уничтожение данных с целью выполнения Арендодателем своих обязательств принятых по условиям Договора, иных обязательств, предусмотренных Договором, а также с целью выполнения требований законодательства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Федерации. Срок использования предоставленных Арендатором данных – бессрочно. </w:t>
      </w:r>
    </w:p>
    <w:p w:rsidR="00860945" w:rsidRPr="00860945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6.8. Все приложения к Договору являются его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неотъемлемои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̆ частью.</w:t>
      </w: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br/>
        <w:t>6.</w:t>
      </w:r>
      <w:proofErr w:type="gram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9.Во</w:t>
      </w:r>
      <w:proofErr w:type="gram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всем, что не предусмотрено Договором, стороны руководствуются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действующим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 законодательством </w:t>
      </w:r>
      <w:proofErr w:type="spellStart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̆ Федерации. </w:t>
      </w:r>
    </w:p>
    <w:p w:rsidR="00513BF9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РЕКВИЗИТЫ АРЕНДОДАТЕЛЯ:</w:t>
      </w:r>
    </w:p>
    <w:p w:rsidR="00860945" w:rsidRPr="00513BF9" w:rsidRDefault="00860945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ИП </w:t>
      </w:r>
      <w:proofErr w:type="spellStart"/>
      <w:r w:rsidR="00C06008"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Жигулина</w:t>
      </w:r>
      <w:proofErr w:type="spellEnd"/>
      <w:r w:rsidR="00C06008"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Ольга Михайловна</w:t>
      </w:r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</w:p>
    <w:p w:rsidR="00860945" w:rsidRPr="00513BF9" w:rsidRDefault="00C06008" w:rsidP="0034752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Юридический/</w:t>
      </w:r>
      <w:proofErr w:type="spellStart"/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</w:t>
      </w:r>
      <w:r w:rsidR="00860945"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очтовыи</w:t>
      </w:r>
      <w:proofErr w:type="spellEnd"/>
      <w:r w:rsidR="00860945"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̆ адрес: </w:t>
      </w:r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2990</w:t>
      </w:r>
      <w:r w:rsidR="00860945"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Севастополь</w:t>
      </w:r>
      <w:r w:rsidR="00860945"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,</w:t>
      </w:r>
      <w:r w:rsid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860945"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ул. </w:t>
      </w:r>
      <w:proofErr w:type="spellStart"/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Вакуленчука</w:t>
      </w:r>
      <w:proofErr w:type="spellEnd"/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26, </w:t>
      </w:r>
      <w:proofErr w:type="spellStart"/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пом</w:t>
      </w:r>
      <w:proofErr w:type="spellEnd"/>
      <w:r w:rsidRPr="00513BF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115а</w:t>
      </w:r>
    </w:p>
    <w:p w:rsidR="00513BF9" w:rsidRDefault="00513BF9" w:rsidP="00513BF9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13BF9" w:rsidRPr="00513BF9" w:rsidRDefault="00513BF9" w:rsidP="00513BF9">
      <w:pPr>
        <w:contextualSpacing/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 xml:space="preserve">Реквизиты для оплаты: </w:t>
      </w:r>
    </w:p>
    <w:p w:rsidR="00513BF9" w:rsidRPr="00513BF9" w:rsidRDefault="00513BF9" w:rsidP="00513BF9">
      <w:pPr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>ИНДИВИДУАЛЬНЫЙ ПРЕДПРИНИМАТЕЛЬ ЖИГУЛИНА ОЛЬГА МИХАЙЛОВНА</w:t>
      </w:r>
    </w:p>
    <w:p w:rsidR="00513BF9" w:rsidRPr="00513BF9" w:rsidRDefault="00513BF9" w:rsidP="00513BF9">
      <w:pPr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>ИНН: 644922422544</w:t>
      </w:r>
    </w:p>
    <w:p w:rsidR="00513BF9" w:rsidRPr="00513BF9" w:rsidRDefault="00513BF9" w:rsidP="00513BF9">
      <w:pPr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>ОГРН/ОГРНИП: 324920000004362</w:t>
      </w:r>
    </w:p>
    <w:p w:rsidR="00513BF9" w:rsidRPr="00513BF9" w:rsidRDefault="00513BF9" w:rsidP="00513BF9">
      <w:pPr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>Расчётный счёт: 40802.810.6.52000006899</w:t>
      </w:r>
    </w:p>
    <w:p w:rsidR="00513BF9" w:rsidRPr="00513BF9" w:rsidRDefault="00513BF9" w:rsidP="00513BF9">
      <w:pPr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>БИК 046015602</w:t>
      </w:r>
    </w:p>
    <w:p w:rsidR="00513BF9" w:rsidRPr="00513BF9" w:rsidRDefault="00513BF9" w:rsidP="00513BF9">
      <w:pPr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>Банк: ЮГО-ЗАПАДНЫЙ БАНК ПАО СБЕРБАНК</w:t>
      </w:r>
    </w:p>
    <w:p w:rsidR="00513BF9" w:rsidRPr="00513BF9" w:rsidRDefault="00513BF9" w:rsidP="00513BF9">
      <w:pPr>
        <w:rPr>
          <w:rFonts w:ascii="Times New Roman" w:hAnsi="Times New Roman" w:cs="Times New Roman"/>
          <w:sz w:val="22"/>
          <w:szCs w:val="22"/>
        </w:rPr>
      </w:pPr>
      <w:r w:rsidRPr="00513BF9">
        <w:rPr>
          <w:rFonts w:ascii="Times New Roman" w:hAnsi="Times New Roman" w:cs="Times New Roman"/>
          <w:sz w:val="22"/>
          <w:szCs w:val="22"/>
        </w:rPr>
        <w:t>Корр. счёт: 30101.810.6.00000000602</w:t>
      </w:r>
    </w:p>
    <w:p w:rsidR="00860945" w:rsidRPr="007A6021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val="en-US" w:eastAsia="ru-RU"/>
          <w14:ligatures w14:val="none"/>
        </w:rPr>
        <w:t>Email</w:t>
      </w:r>
      <w:r w:rsidRPr="007A6021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 xml:space="preserve">: </w:t>
      </w:r>
      <w:proofErr w:type="spellStart"/>
      <w:r w:rsidR="00C06008"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val="en-US" w:eastAsia="ru-RU"/>
          <w14:ligatures w14:val="none"/>
        </w:rPr>
        <w:t>sevtoken</w:t>
      </w:r>
      <w:proofErr w:type="spellEnd"/>
      <w:r w:rsidR="00C06008" w:rsidRPr="007A6021"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eastAsia="ru-RU"/>
          <w14:ligatures w14:val="none"/>
        </w:rPr>
        <w:t>@</w:t>
      </w:r>
      <w:proofErr w:type="spellStart"/>
      <w:r w:rsidR="00C06008"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val="en-US" w:eastAsia="ru-RU"/>
          <w14:ligatures w14:val="none"/>
        </w:rPr>
        <w:t>gmail</w:t>
      </w:r>
      <w:proofErr w:type="spellEnd"/>
      <w:r w:rsidR="00C06008" w:rsidRPr="007A6021"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eastAsia="ru-RU"/>
          <w14:ligatures w14:val="none"/>
        </w:rPr>
        <w:t>.</w:t>
      </w:r>
      <w:r w:rsidR="00C06008"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val="en-US" w:eastAsia="ru-RU"/>
          <w14:ligatures w14:val="none"/>
        </w:rPr>
        <w:t>com</w:t>
      </w:r>
      <w:r w:rsidRPr="007A6021">
        <w:rPr>
          <w:rFonts w:ascii="TimesNewRoman" w:eastAsia="Times New Roman" w:hAnsi="TimesNewRoman" w:cs="Times New Roman"/>
          <w:color w:val="0000FF"/>
          <w:kern w:val="0"/>
          <w:sz w:val="22"/>
          <w:szCs w:val="22"/>
          <w:lang w:eastAsia="ru-RU"/>
          <w14:ligatures w14:val="none"/>
        </w:rPr>
        <w:t xml:space="preserve"> </w:t>
      </w:r>
    </w:p>
    <w:p w:rsidR="00860945" w:rsidRPr="00513BF9" w:rsidRDefault="00860945" w:rsidP="003475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60945">
        <w:rPr>
          <w:rFonts w:ascii="TimesNewRoman,Bold" w:eastAsia="Times New Roman" w:hAnsi="TimesNewRoman,Bold" w:cs="Times New Roman"/>
          <w:kern w:val="0"/>
          <w:sz w:val="20"/>
          <w:szCs w:val="20"/>
          <w:lang w:eastAsia="ru-RU"/>
          <w14:ligatures w14:val="none"/>
        </w:rPr>
        <w:t>Тел</w:t>
      </w:r>
      <w:r w:rsidRPr="00513BF9">
        <w:rPr>
          <w:rFonts w:ascii="TimesNewRoman,Bold" w:eastAsia="Times New Roman" w:hAnsi="TimesNewRoman,Bold" w:cs="Times New Roman"/>
          <w:kern w:val="0"/>
          <w:sz w:val="20"/>
          <w:szCs w:val="20"/>
          <w:lang w:eastAsia="ru-RU"/>
          <w14:ligatures w14:val="none"/>
        </w:rPr>
        <w:t>: +7</w:t>
      </w:r>
      <w:r w:rsidR="00C06008" w:rsidRPr="00C06008">
        <w:rPr>
          <w:rFonts w:ascii="TimesNewRoman,Bold" w:eastAsia="Times New Roman" w:hAnsi="TimesNewRoman,Bold" w:cs="Times New Roman"/>
          <w:kern w:val="0"/>
          <w:sz w:val="20"/>
          <w:szCs w:val="20"/>
          <w:lang w:val="en-US" w:eastAsia="ru-RU"/>
          <w14:ligatures w14:val="none"/>
        </w:rPr>
        <w:t> </w:t>
      </w:r>
      <w:r w:rsidR="00C06008" w:rsidRPr="00513BF9">
        <w:rPr>
          <w:rFonts w:ascii="TimesNewRoman,Bold" w:eastAsia="Times New Roman" w:hAnsi="TimesNewRoman,Bold" w:cs="Times New Roman"/>
          <w:kern w:val="0"/>
          <w:sz w:val="20"/>
          <w:szCs w:val="20"/>
          <w:lang w:eastAsia="ru-RU"/>
          <w14:ligatures w14:val="none"/>
        </w:rPr>
        <w:t>978</w:t>
      </w:r>
      <w:r w:rsidR="00C06008" w:rsidRPr="00C06008">
        <w:rPr>
          <w:rFonts w:ascii="TimesNewRoman,Bold" w:eastAsia="Times New Roman" w:hAnsi="TimesNewRoman,Bold" w:cs="Times New Roman"/>
          <w:kern w:val="0"/>
          <w:sz w:val="20"/>
          <w:szCs w:val="20"/>
          <w:lang w:val="en-US" w:eastAsia="ru-RU"/>
          <w14:ligatures w14:val="none"/>
        </w:rPr>
        <w:t> </w:t>
      </w:r>
      <w:r w:rsidR="00C06008" w:rsidRPr="00513BF9">
        <w:rPr>
          <w:rFonts w:ascii="TimesNewRoman,Bold" w:eastAsia="Times New Roman" w:hAnsi="TimesNewRoman,Bold" w:cs="Times New Roman"/>
          <w:kern w:val="0"/>
          <w:sz w:val="20"/>
          <w:szCs w:val="20"/>
          <w:lang w:eastAsia="ru-RU"/>
          <w14:ligatures w14:val="none"/>
        </w:rPr>
        <w:t>595 80 80</w:t>
      </w:r>
      <w:r w:rsidRPr="00513BF9">
        <w:rPr>
          <w:rFonts w:ascii="TimesNewRoman,Bold" w:eastAsia="Times New Roman" w:hAnsi="TimesNewRoman,Bold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:rsidR="00860945" w:rsidRPr="00860945" w:rsidRDefault="009A502B" w:rsidP="0034752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502B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25FCC505" wp14:editId="7C26540C">
            <wp:extent cx="2831331" cy="1945898"/>
            <wp:effectExtent l="0" t="0" r="1270" b="0"/>
            <wp:docPr id="1260361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619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0572" cy="19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945" w:rsidRDefault="00860945" w:rsidP="0034752D"/>
    <w:p w:rsidR="00936C51" w:rsidRDefault="00936C51" w:rsidP="0034752D"/>
    <w:p w:rsidR="002F55B3" w:rsidRDefault="002F55B3" w:rsidP="00450B1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52669" w:rsidRPr="00052669" w:rsidRDefault="00052669" w:rsidP="00052669">
      <w:pPr>
        <w:jc w:val="right"/>
        <w:rPr>
          <w:rFonts w:ascii="Times New Roman" w:hAnsi="Times New Roman" w:cs="Times New Roman"/>
          <w:sz w:val="22"/>
          <w:szCs w:val="22"/>
        </w:rPr>
      </w:pPr>
      <w:r w:rsidRPr="00052669">
        <w:rPr>
          <w:rFonts w:ascii="Times New Roman" w:hAnsi="Times New Roman" w:cs="Times New Roman"/>
          <w:sz w:val="22"/>
          <w:szCs w:val="22"/>
        </w:rPr>
        <w:t>Приложение № 1 к Договору</w:t>
      </w:r>
    </w:p>
    <w:p w:rsidR="0057341F" w:rsidRDefault="0057341F" w:rsidP="0005266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52669" w:rsidRPr="00052669" w:rsidRDefault="00052669" w:rsidP="00052669">
      <w:pPr>
        <w:jc w:val="center"/>
        <w:rPr>
          <w:rFonts w:ascii="Times New Roman" w:hAnsi="Times New Roman" w:cs="Times New Roman"/>
          <w:sz w:val="22"/>
          <w:szCs w:val="22"/>
        </w:rPr>
      </w:pPr>
      <w:r w:rsidRPr="00052669">
        <w:rPr>
          <w:rFonts w:ascii="Times New Roman" w:hAnsi="Times New Roman" w:cs="Times New Roman"/>
          <w:sz w:val="22"/>
          <w:szCs w:val="22"/>
        </w:rPr>
        <w:t>ТАРИФЫ</w:t>
      </w:r>
      <w:r w:rsidR="0057571D">
        <w:rPr>
          <w:rFonts w:ascii="Times New Roman" w:hAnsi="Times New Roman" w:cs="Times New Roman"/>
          <w:sz w:val="22"/>
          <w:szCs w:val="22"/>
        </w:rPr>
        <w:t xml:space="preserve"> НА ПРОЖИВАНИЕ И ДОПОЛНИТЕЛЬНЫЕ УСЛУГИ</w:t>
      </w:r>
    </w:p>
    <w:p w:rsidR="00052669" w:rsidRDefault="00052669" w:rsidP="00052669">
      <w:pPr>
        <w:rPr>
          <w:rFonts w:ascii="Times New Roman" w:hAnsi="Times New Roman" w:cs="Times New Roman"/>
          <w:sz w:val="22"/>
          <w:szCs w:val="22"/>
        </w:rPr>
      </w:pPr>
      <w:r w:rsidRPr="00052669">
        <w:rPr>
          <w:rFonts w:ascii="Times New Roman" w:hAnsi="Times New Roman" w:cs="Times New Roman"/>
          <w:sz w:val="22"/>
          <w:szCs w:val="22"/>
        </w:rPr>
        <w:t xml:space="preserve">Настоящее Приложение № 1 составляет неотъемлемую часть Договора, заключенного между </w:t>
      </w:r>
      <w:r>
        <w:rPr>
          <w:rFonts w:ascii="Times New Roman" w:hAnsi="Times New Roman" w:cs="Times New Roman"/>
          <w:sz w:val="22"/>
          <w:szCs w:val="22"/>
        </w:rPr>
        <w:t>Арендодателем и Арендатором.</w:t>
      </w:r>
    </w:p>
    <w:p w:rsidR="0057571D" w:rsidRDefault="0057571D" w:rsidP="0005266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7"/>
        <w:gridCol w:w="2483"/>
        <w:gridCol w:w="2410"/>
        <w:gridCol w:w="2256"/>
      </w:tblGrid>
      <w:tr w:rsidR="0057571D" w:rsidTr="0057571D">
        <w:tc>
          <w:tcPr>
            <w:tcW w:w="2757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номера</w:t>
            </w:r>
          </w:p>
        </w:tc>
        <w:tc>
          <w:tcPr>
            <w:tcW w:w="2483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 сезон,</w:t>
            </w:r>
          </w:p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410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сезон,</w:t>
            </w:r>
          </w:p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2256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Длительная аренда</w:t>
            </w:r>
          </w:p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рублей</w:t>
            </w:r>
            <w:r w:rsidR="0088263B">
              <w:rPr>
                <w:rFonts w:ascii="Times New Roman" w:hAnsi="Times New Roman" w:cs="Times New Roman"/>
                <w:sz w:val="22"/>
                <w:szCs w:val="22"/>
              </w:rPr>
              <w:t xml:space="preserve"> в месяц</w:t>
            </w:r>
          </w:p>
        </w:tc>
      </w:tr>
      <w:tr w:rsidR="0057571D" w:rsidTr="0057571D">
        <w:tc>
          <w:tcPr>
            <w:tcW w:w="2757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2483" w:type="dxa"/>
          </w:tcPr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5 сентября по 31 мая,</w:t>
            </w:r>
          </w:p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кроме с 1мая по 10 мая</w:t>
            </w:r>
          </w:p>
        </w:tc>
        <w:tc>
          <w:tcPr>
            <w:tcW w:w="2410" w:type="dxa"/>
          </w:tcPr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 мая по 10 мая,</w:t>
            </w:r>
          </w:p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 июня</w:t>
            </w:r>
            <w:r w:rsidR="007A0D24">
              <w:rPr>
                <w:rFonts w:ascii="Times New Roman" w:hAnsi="Times New Roman" w:cs="Times New Roman"/>
                <w:sz w:val="22"/>
                <w:szCs w:val="22"/>
              </w:rPr>
              <w:t xml:space="preserve"> по 4 сентября</w:t>
            </w:r>
          </w:p>
        </w:tc>
        <w:tc>
          <w:tcPr>
            <w:tcW w:w="2256" w:type="dxa"/>
          </w:tcPr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5 сентября</w:t>
            </w:r>
          </w:p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31 мая</w:t>
            </w:r>
          </w:p>
        </w:tc>
      </w:tr>
      <w:tr w:rsidR="0057571D" w:rsidTr="0057571D">
        <w:tc>
          <w:tcPr>
            <w:tcW w:w="2757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номеров 1,2,4</w:t>
            </w:r>
          </w:p>
        </w:tc>
        <w:tc>
          <w:tcPr>
            <w:tcW w:w="2483" w:type="dxa"/>
          </w:tcPr>
          <w:p w:rsidR="0057571D" w:rsidRDefault="007A0D24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410" w:type="dxa"/>
          </w:tcPr>
          <w:p w:rsidR="0057571D" w:rsidRDefault="007A0D24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256" w:type="dxa"/>
          </w:tcPr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20 000</w:t>
            </w:r>
          </w:p>
        </w:tc>
      </w:tr>
      <w:tr w:rsidR="0057571D" w:rsidTr="0057571D">
        <w:tc>
          <w:tcPr>
            <w:tcW w:w="2757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номеров 3,5 </w:t>
            </w:r>
          </w:p>
        </w:tc>
        <w:tc>
          <w:tcPr>
            <w:tcW w:w="2483" w:type="dxa"/>
          </w:tcPr>
          <w:p w:rsidR="0057571D" w:rsidRDefault="007A0D24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410" w:type="dxa"/>
          </w:tcPr>
          <w:p w:rsidR="0057571D" w:rsidRDefault="007A0D24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56" w:type="dxa"/>
          </w:tcPr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18 000</w:t>
            </w:r>
          </w:p>
        </w:tc>
      </w:tr>
      <w:tr w:rsidR="0057571D" w:rsidTr="0057571D">
        <w:tc>
          <w:tcPr>
            <w:tcW w:w="2757" w:type="dxa"/>
          </w:tcPr>
          <w:p w:rsidR="0057571D" w:rsidRDefault="0057571D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спальное место</w:t>
            </w:r>
          </w:p>
        </w:tc>
        <w:tc>
          <w:tcPr>
            <w:tcW w:w="2483" w:type="dxa"/>
          </w:tcPr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410" w:type="dxa"/>
          </w:tcPr>
          <w:p w:rsidR="0057571D" w:rsidRDefault="007A0D24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256" w:type="dxa"/>
          </w:tcPr>
          <w:p w:rsidR="0057571D" w:rsidRDefault="0057571D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7571D" w:rsidTr="0057571D">
        <w:tc>
          <w:tcPr>
            <w:tcW w:w="2757" w:type="dxa"/>
          </w:tcPr>
          <w:p w:rsidR="0057571D" w:rsidRDefault="0088263B" w:rsidP="00052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7214E3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дополнительная</w:t>
            </w:r>
          </w:p>
        </w:tc>
        <w:tc>
          <w:tcPr>
            <w:tcW w:w="2483" w:type="dxa"/>
          </w:tcPr>
          <w:p w:rsidR="0057571D" w:rsidRDefault="0088263B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800р/разово</w:t>
            </w:r>
          </w:p>
        </w:tc>
        <w:tc>
          <w:tcPr>
            <w:tcW w:w="2410" w:type="dxa"/>
          </w:tcPr>
          <w:p w:rsidR="0057571D" w:rsidRDefault="0088263B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800р/разово</w:t>
            </w:r>
          </w:p>
        </w:tc>
        <w:tc>
          <w:tcPr>
            <w:tcW w:w="2256" w:type="dxa"/>
          </w:tcPr>
          <w:p w:rsidR="0057571D" w:rsidRDefault="0088263B" w:rsidP="005757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2000р/разово</w:t>
            </w:r>
          </w:p>
        </w:tc>
      </w:tr>
    </w:tbl>
    <w:p w:rsidR="0057571D" w:rsidRPr="00052669" w:rsidRDefault="0057571D" w:rsidP="00052669">
      <w:pPr>
        <w:rPr>
          <w:rFonts w:ascii="Times New Roman" w:hAnsi="Times New Roman" w:cs="Times New Roman"/>
          <w:sz w:val="22"/>
          <w:szCs w:val="22"/>
        </w:rPr>
      </w:pPr>
    </w:p>
    <w:p w:rsidR="002F55B3" w:rsidRPr="00052669" w:rsidRDefault="002F55B3" w:rsidP="00450B1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50B10" w:rsidRPr="00450B10" w:rsidRDefault="00450B10" w:rsidP="00450B10">
      <w:pPr>
        <w:jc w:val="right"/>
        <w:rPr>
          <w:rFonts w:ascii="Times New Roman" w:hAnsi="Times New Roman" w:cs="Times New Roman"/>
          <w:sz w:val="22"/>
          <w:szCs w:val="22"/>
        </w:rPr>
      </w:pPr>
      <w:r w:rsidRPr="00450B10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57571D">
        <w:rPr>
          <w:rFonts w:ascii="Times New Roman" w:hAnsi="Times New Roman" w:cs="Times New Roman"/>
          <w:sz w:val="22"/>
          <w:szCs w:val="22"/>
        </w:rPr>
        <w:t>2</w:t>
      </w:r>
    </w:p>
    <w:p w:rsidR="00450B10" w:rsidRPr="00450B10" w:rsidRDefault="00450B10" w:rsidP="00450B1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50B10" w:rsidRDefault="0057571D" w:rsidP="00450B10">
      <w:pPr>
        <w:jc w:val="center"/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</w:pPr>
      <w:r w:rsidRPr="00860945">
        <w:rPr>
          <w:rFonts w:ascii="TimesNewRoman" w:eastAsia="Times New Roman" w:hAnsi="TimesNewRoman" w:cs="Times New Roman"/>
          <w:kern w:val="0"/>
          <w:sz w:val="22"/>
          <w:szCs w:val="22"/>
          <w:lang w:eastAsia="ru-RU"/>
          <w14:ligatures w14:val="none"/>
        </w:rPr>
        <w:t>Прейскурант основных расценок на устранение ущерба</w:t>
      </w:r>
    </w:p>
    <w:p w:rsidR="0057571D" w:rsidRPr="00450B10" w:rsidRDefault="0057571D" w:rsidP="00450B10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:rsidR="00450B10" w:rsidRDefault="00450B10" w:rsidP="00450B10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</w:pPr>
      <w:r w:rsidRPr="00450B1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 xml:space="preserve">Если при сдаче арендуемого помещения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>Арендодатель</w:t>
      </w:r>
      <w:r w:rsidRPr="00450B1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 xml:space="preserve"> обнаружит отсутствие части своего имущества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 xml:space="preserve"> </w:t>
      </w:r>
      <w:r w:rsidRPr="00450B1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 xml:space="preserve">и/или его порчу, то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>Арендатор</w:t>
      </w:r>
      <w:r w:rsidRPr="00450B1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 xml:space="preserve"> оплачивает стоимость нанесенного ущерба согласно настоящему Прейскуранту. При заселении считать, что все в исправном состоянии, если не указано иное.</w:t>
      </w:r>
    </w:p>
    <w:p w:rsidR="00450B10" w:rsidRDefault="00450B10" w:rsidP="00450B10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261"/>
        <w:gridCol w:w="2114"/>
      </w:tblGrid>
      <w:tr w:rsidR="008C420E" w:rsidTr="006C7DA1">
        <w:tc>
          <w:tcPr>
            <w:tcW w:w="562" w:type="dxa"/>
          </w:tcPr>
          <w:p w:rsidR="00450B10" w:rsidRDefault="008C420E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3261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КОЛИЧЕСТВО, ШТ</w:t>
            </w:r>
          </w:p>
        </w:tc>
        <w:tc>
          <w:tcPr>
            <w:tcW w:w="2114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ЗА ШТУКУ</w:t>
            </w:r>
          </w:p>
        </w:tc>
      </w:tr>
      <w:tr w:rsidR="008C420E" w:rsidTr="006C7DA1">
        <w:tc>
          <w:tcPr>
            <w:tcW w:w="562" w:type="dxa"/>
            <w:vMerge w:val="restart"/>
            <w:vAlign w:val="center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Кровати:</w:t>
            </w:r>
          </w:p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номерах 1,2, 4 односпальные кровати</w:t>
            </w:r>
          </w:p>
        </w:tc>
        <w:tc>
          <w:tcPr>
            <w:tcW w:w="3261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2 шт в каждом из номеров</w:t>
            </w:r>
          </w:p>
        </w:tc>
        <w:tc>
          <w:tcPr>
            <w:tcW w:w="2114" w:type="dxa"/>
          </w:tcPr>
          <w:p w:rsidR="00450B10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</w:tr>
      <w:tr w:rsidR="008C420E" w:rsidTr="006C7DA1">
        <w:tc>
          <w:tcPr>
            <w:tcW w:w="562" w:type="dxa"/>
            <w:vMerge/>
          </w:tcPr>
          <w:p w:rsidR="00450B10" w:rsidRDefault="00450B1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номерах 3, 5</w:t>
            </w:r>
          </w:p>
        </w:tc>
        <w:tc>
          <w:tcPr>
            <w:tcW w:w="3261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1 шт в каждом из номеров</w:t>
            </w:r>
          </w:p>
        </w:tc>
        <w:tc>
          <w:tcPr>
            <w:tcW w:w="2114" w:type="dxa"/>
          </w:tcPr>
          <w:p w:rsidR="00450B10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</w:tr>
      <w:tr w:rsidR="008C420E" w:rsidTr="006C7DA1">
        <w:tc>
          <w:tcPr>
            <w:tcW w:w="562" w:type="dxa"/>
            <w:vMerge w:val="restart"/>
            <w:vAlign w:val="center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Матрацы:</w:t>
            </w:r>
          </w:p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номерах 1,2, 4 односпальные кровати</w:t>
            </w:r>
          </w:p>
        </w:tc>
        <w:tc>
          <w:tcPr>
            <w:tcW w:w="3261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2 шт в каждом из номеров</w:t>
            </w:r>
          </w:p>
        </w:tc>
        <w:tc>
          <w:tcPr>
            <w:tcW w:w="2114" w:type="dxa"/>
          </w:tcPr>
          <w:p w:rsidR="00450B10" w:rsidRDefault="006E28C2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4250</w:t>
            </w:r>
          </w:p>
        </w:tc>
      </w:tr>
      <w:tr w:rsidR="008C420E" w:rsidTr="006C7DA1">
        <w:tc>
          <w:tcPr>
            <w:tcW w:w="562" w:type="dxa"/>
            <w:vMerge/>
          </w:tcPr>
          <w:p w:rsidR="00450B10" w:rsidRDefault="00450B1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номерах 3, 5</w:t>
            </w:r>
          </w:p>
        </w:tc>
        <w:tc>
          <w:tcPr>
            <w:tcW w:w="3261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1 шт в каждом из номеров</w:t>
            </w:r>
          </w:p>
        </w:tc>
        <w:tc>
          <w:tcPr>
            <w:tcW w:w="2114" w:type="dxa"/>
          </w:tcPr>
          <w:p w:rsidR="00450B10" w:rsidRDefault="006E28C2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CD738D" w:rsidRDefault="00CD738D" w:rsidP="00CD73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Пуф-трансформер (в номерах 1,2, 4)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D738D" w:rsidRDefault="00D547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50B10" w:rsidRDefault="00450B1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Дверь </w:t>
            </w:r>
            <w:r w:rsidR="00CD738D">
              <w:rPr>
                <w:rFonts w:ascii="Times New Roman" w:hAnsi="Times New Roman" w:cs="Times New Roman"/>
                <w:sz w:val="22"/>
                <w:szCs w:val="22"/>
              </w:rPr>
              <w:t>в апартамент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Pr="006E28C2" w:rsidRDefault="006E28C2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Вешалка для одежды «ёлочка»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Вешалка под плечики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450B10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Полка для обуви</w:t>
            </w:r>
          </w:p>
        </w:tc>
        <w:tc>
          <w:tcPr>
            <w:tcW w:w="3261" w:type="dxa"/>
          </w:tcPr>
          <w:p w:rsidR="00450B10" w:rsidRDefault="006C7DA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Одеяло байковое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Подушки в номерах 1, 2, 4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CD738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Подушки в номерах 3, 5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CD738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Одеяла синтепон в номерах 1, 2, 4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Одеяла синтепон в номерах 3, 5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8C420E" w:rsidTr="006C7DA1">
        <w:tc>
          <w:tcPr>
            <w:tcW w:w="562" w:type="dxa"/>
          </w:tcPr>
          <w:p w:rsidR="008C420E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8C420E" w:rsidRDefault="008C420E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Простынь (для номеров 3,5 по 1 шт)</w:t>
            </w:r>
          </w:p>
        </w:tc>
        <w:tc>
          <w:tcPr>
            <w:tcW w:w="3261" w:type="dxa"/>
          </w:tcPr>
          <w:p w:rsidR="008C420E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8C420E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</w:tr>
      <w:tr w:rsidR="008C420E" w:rsidTr="006C7DA1">
        <w:tc>
          <w:tcPr>
            <w:tcW w:w="562" w:type="dxa"/>
          </w:tcPr>
          <w:p w:rsidR="008C420E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8C420E" w:rsidRDefault="008C420E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Наволочка</w:t>
            </w:r>
          </w:p>
        </w:tc>
        <w:tc>
          <w:tcPr>
            <w:tcW w:w="3261" w:type="dxa"/>
          </w:tcPr>
          <w:p w:rsidR="008C420E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8C420E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8C420E" w:rsidTr="006C7DA1">
        <w:tc>
          <w:tcPr>
            <w:tcW w:w="562" w:type="dxa"/>
          </w:tcPr>
          <w:p w:rsidR="008C420E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8C420E" w:rsidRDefault="008C420E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Пододеяльник (для номеров 3,5 по 1 шт)</w:t>
            </w:r>
          </w:p>
        </w:tc>
        <w:tc>
          <w:tcPr>
            <w:tcW w:w="3261" w:type="dxa"/>
          </w:tcPr>
          <w:p w:rsidR="008C420E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8C420E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Прикроватные бра в номерах 1, 2, 4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Прикроватные бра в номерах 3,5 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Светильники споты в номерах 1,</w:t>
            </w:r>
            <w:r w:rsidR="006C7DA1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450B10" w:rsidRDefault="006C7DA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Светильники споты в номерах </w:t>
            </w:r>
            <w:r w:rsidR="006C7DA1">
              <w:rPr>
                <w:rFonts w:ascii="Times New Roman" w:hAnsi="Times New Roman" w:cs="Times New Roman"/>
                <w:sz w:val="22"/>
                <w:szCs w:val="22"/>
              </w:rPr>
              <w:t>2, 5</w:t>
            </w:r>
          </w:p>
        </w:tc>
        <w:tc>
          <w:tcPr>
            <w:tcW w:w="3261" w:type="dxa"/>
          </w:tcPr>
          <w:p w:rsidR="00450B10" w:rsidRDefault="006C7DA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Светильники-люстры номерах 1,2,4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Светильники-люстры номерах 3, 5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Телевизор</w:t>
            </w:r>
          </w:p>
        </w:tc>
        <w:tc>
          <w:tcPr>
            <w:tcW w:w="3261" w:type="dxa"/>
          </w:tcPr>
          <w:p w:rsidR="00323A1D" w:rsidRDefault="006C7DA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2A2624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Кондиционер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Pr="00DC16ED" w:rsidRDefault="006E28C2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Холодильник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</w:tr>
      <w:tr w:rsidR="008C420E" w:rsidTr="006C7DA1">
        <w:tc>
          <w:tcPr>
            <w:tcW w:w="562" w:type="dxa"/>
          </w:tcPr>
          <w:p w:rsidR="00450B1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450B10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Электроплита</w:t>
            </w:r>
          </w:p>
        </w:tc>
        <w:tc>
          <w:tcPr>
            <w:tcW w:w="3261" w:type="dxa"/>
          </w:tcPr>
          <w:p w:rsidR="00450B10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450B10" w:rsidRDefault="007A2C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Электрочайник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D738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Микроволновка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D738D" w:rsidRPr="00DC16ED" w:rsidRDefault="002A2624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Кастрюля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D738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Сковородка</w:t>
            </w:r>
            <w:r w:rsidR="0013630B">
              <w:rPr>
                <w:rFonts w:ascii="Times New Roman" w:hAnsi="Times New Roman" w:cs="Times New Roman"/>
                <w:sz w:val="22"/>
                <w:szCs w:val="22"/>
              </w:rPr>
              <w:t xml:space="preserve"> с крышкой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D738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CD738D" w:rsidRDefault="00CD738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Половник</w:t>
            </w:r>
            <w:r w:rsidR="00323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630B">
              <w:rPr>
                <w:rFonts w:ascii="Times New Roman" w:hAnsi="Times New Roman" w:cs="Times New Roman"/>
                <w:sz w:val="22"/>
                <w:szCs w:val="22"/>
              </w:rPr>
              <w:t>нейлоновый</w:t>
            </w:r>
          </w:p>
        </w:tc>
        <w:tc>
          <w:tcPr>
            <w:tcW w:w="3261" w:type="dxa"/>
          </w:tcPr>
          <w:p w:rsidR="00CD738D" w:rsidRDefault="00CD738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D738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8C420E" w:rsidTr="006C7DA1">
        <w:tc>
          <w:tcPr>
            <w:tcW w:w="562" w:type="dxa"/>
          </w:tcPr>
          <w:p w:rsidR="00CD738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969" w:type="dxa"/>
          </w:tcPr>
          <w:p w:rsidR="00CD738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Лопатка </w:t>
            </w:r>
            <w:r w:rsidR="0013630B">
              <w:rPr>
                <w:rFonts w:ascii="Times New Roman" w:hAnsi="Times New Roman" w:cs="Times New Roman"/>
                <w:sz w:val="22"/>
                <w:szCs w:val="22"/>
              </w:rPr>
              <w:t>нейлоновая</w:t>
            </w:r>
          </w:p>
        </w:tc>
        <w:tc>
          <w:tcPr>
            <w:tcW w:w="3261" w:type="dxa"/>
          </w:tcPr>
          <w:p w:rsidR="00CD738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D738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Штопор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Вилка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Ложка столовая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Ложка чайная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Нож столовый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Нож разделочный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Доска разделочная деревянная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Фужер стекло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Бокал керамика черный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Тарелка под второе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Тарелка под первое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Полка деревянная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Полка металлическая 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Дозатор для мыла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Ваза с обезьянами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Кухонный гарнитур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Табуретка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323A1D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Раковина кухонная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Смеситель кухонный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Ведро для мусора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969" w:type="dxa"/>
          </w:tcPr>
          <w:p w:rsidR="00323A1D" w:rsidRDefault="00323A1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Картина обезьяна</w:t>
            </w:r>
          </w:p>
        </w:tc>
        <w:tc>
          <w:tcPr>
            <w:tcW w:w="3261" w:type="dxa"/>
          </w:tcPr>
          <w:p w:rsidR="00323A1D" w:rsidRDefault="00323A1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969" w:type="dxa"/>
          </w:tcPr>
          <w:p w:rsidR="00323A1D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Коврик прикроватный</w:t>
            </w:r>
          </w:p>
        </w:tc>
        <w:tc>
          <w:tcPr>
            <w:tcW w:w="3261" w:type="dxa"/>
          </w:tcPr>
          <w:p w:rsidR="00323A1D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969" w:type="dxa"/>
          </w:tcPr>
          <w:p w:rsidR="00323A1D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Водонагреватель</w:t>
            </w:r>
          </w:p>
        </w:tc>
        <w:tc>
          <w:tcPr>
            <w:tcW w:w="3261" w:type="dxa"/>
          </w:tcPr>
          <w:p w:rsidR="00323A1D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2A2624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969" w:type="dxa"/>
          </w:tcPr>
          <w:p w:rsidR="00323A1D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</w:t>
            </w:r>
          </w:p>
        </w:tc>
        <w:tc>
          <w:tcPr>
            <w:tcW w:w="3261" w:type="dxa"/>
          </w:tcPr>
          <w:p w:rsidR="00323A1D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969" w:type="dxa"/>
          </w:tcPr>
          <w:p w:rsidR="00323A1D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Полотенцесушитель</w:t>
            </w:r>
          </w:p>
        </w:tc>
        <w:tc>
          <w:tcPr>
            <w:tcW w:w="3261" w:type="dxa"/>
          </w:tcPr>
          <w:p w:rsidR="00323A1D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2600</w:t>
            </w:r>
          </w:p>
        </w:tc>
      </w:tr>
      <w:tr w:rsidR="008C420E" w:rsidTr="006C7DA1">
        <w:tc>
          <w:tcPr>
            <w:tcW w:w="562" w:type="dxa"/>
          </w:tcPr>
          <w:p w:rsidR="00323A1D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969" w:type="dxa"/>
          </w:tcPr>
          <w:p w:rsidR="00323A1D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для зубных щеток и дозатор</w:t>
            </w:r>
          </w:p>
        </w:tc>
        <w:tc>
          <w:tcPr>
            <w:tcW w:w="3261" w:type="dxa"/>
          </w:tcPr>
          <w:p w:rsidR="00323A1D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323A1D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Ершик для унитаза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Ведро для мусора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Держатель для т/бумаги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Штанга для занавески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Занавеска душ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дозаторов в душевой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Полотенца в номерах 1,2, 4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Полотенца в номерах 3, 5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Унитаз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Раковина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Смеситель для раковины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2A2624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Смеситель душевой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2A2624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Зеркало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2A2624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Вытяжка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Замок на окне в номерах 1,2,4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4" w:type="dxa"/>
          </w:tcPr>
          <w:p w:rsidR="007B1C8A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Замок на окне в номерах 3,5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8E4D71" w:rsidTr="006C7DA1">
        <w:tc>
          <w:tcPr>
            <w:tcW w:w="562" w:type="dxa"/>
          </w:tcPr>
          <w:p w:rsidR="008E4D71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969" w:type="dxa"/>
          </w:tcPr>
          <w:p w:rsidR="008E4D71" w:rsidRDefault="008E4D71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Наматрасник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80х200</w:t>
            </w:r>
          </w:p>
        </w:tc>
        <w:tc>
          <w:tcPr>
            <w:tcW w:w="3261" w:type="dxa"/>
          </w:tcPr>
          <w:p w:rsidR="008E4D71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8E4D71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8E4D71" w:rsidTr="006C7DA1">
        <w:tc>
          <w:tcPr>
            <w:tcW w:w="562" w:type="dxa"/>
          </w:tcPr>
          <w:p w:rsidR="008E4D71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969" w:type="dxa"/>
          </w:tcPr>
          <w:p w:rsidR="008E4D71" w:rsidRDefault="008E4D71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Наматрасник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120х200</w:t>
            </w:r>
          </w:p>
        </w:tc>
        <w:tc>
          <w:tcPr>
            <w:tcW w:w="3261" w:type="dxa"/>
          </w:tcPr>
          <w:p w:rsidR="008E4D71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8E4D71" w:rsidRPr="0013630B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8E4D71" w:rsidTr="006C7DA1">
        <w:tc>
          <w:tcPr>
            <w:tcW w:w="562" w:type="dxa"/>
          </w:tcPr>
          <w:p w:rsidR="008E4D71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969" w:type="dxa"/>
          </w:tcPr>
          <w:p w:rsidR="008E4D71" w:rsidRDefault="008E4D71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Наматрасник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160х200</w:t>
            </w:r>
          </w:p>
        </w:tc>
        <w:tc>
          <w:tcPr>
            <w:tcW w:w="3261" w:type="dxa"/>
          </w:tcPr>
          <w:p w:rsidR="008E4D71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8E4D71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Стирально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/сушильная машина в коридоре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6E28C2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Парогенератор в коридоре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2A2624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8C420E" w:rsidTr="006C7DA1">
        <w:tc>
          <w:tcPr>
            <w:tcW w:w="562" w:type="dxa"/>
          </w:tcPr>
          <w:p w:rsidR="00263AE0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коридор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</w:tr>
      <w:tr w:rsidR="008C420E" w:rsidTr="006C7DA1">
        <w:tc>
          <w:tcPr>
            <w:tcW w:w="562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969" w:type="dxa"/>
          </w:tcPr>
          <w:p w:rsidR="00263AE0" w:rsidRDefault="00DC16E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Швабра с ведром</w:t>
            </w:r>
          </w:p>
        </w:tc>
        <w:tc>
          <w:tcPr>
            <w:tcW w:w="3261" w:type="dxa"/>
          </w:tcPr>
          <w:p w:rsidR="00263AE0" w:rsidRDefault="00263AE0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8C420E" w:rsidTr="006C7DA1">
        <w:tc>
          <w:tcPr>
            <w:tcW w:w="562" w:type="dxa"/>
          </w:tcPr>
          <w:p w:rsidR="00263AE0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3969" w:type="dxa"/>
          </w:tcPr>
          <w:p w:rsidR="00263AE0" w:rsidRDefault="00263AE0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Пылесос-</w:t>
            </w:r>
            <w:r w:rsidR="007B1C8A">
              <w:rPr>
                <w:rFonts w:ascii="Times New Roman" w:hAnsi="Times New Roman" w:cs="Times New Roman"/>
                <w:sz w:val="22"/>
                <w:szCs w:val="22"/>
              </w:rPr>
              <w:t>швабра</w:t>
            </w:r>
          </w:p>
        </w:tc>
        <w:tc>
          <w:tcPr>
            <w:tcW w:w="3261" w:type="dxa"/>
          </w:tcPr>
          <w:p w:rsidR="00263AE0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263AE0" w:rsidRDefault="00300D5C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8C420E" w:rsidTr="006C7DA1">
        <w:tc>
          <w:tcPr>
            <w:tcW w:w="562" w:type="dxa"/>
          </w:tcPr>
          <w:p w:rsidR="007B1C8A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Картина с тремя обезьянами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Роутер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Камера видеонаблюдения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Локбокс</w:t>
            </w:r>
            <w:proofErr w:type="spellEnd"/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Замок электронный на входной двери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E4D7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Световые споты коридор</w:t>
            </w:r>
          </w:p>
        </w:tc>
        <w:tc>
          <w:tcPr>
            <w:tcW w:w="3261" w:type="dxa"/>
          </w:tcPr>
          <w:p w:rsidR="007B1C8A" w:rsidRDefault="007B1C8A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14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C8349D" w:rsidTr="006C7DA1">
        <w:tc>
          <w:tcPr>
            <w:tcW w:w="562" w:type="dxa"/>
          </w:tcPr>
          <w:p w:rsidR="00C8349D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969" w:type="dxa"/>
          </w:tcPr>
          <w:p w:rsidR="00C8349D" w:rsidRDefault="00C8349D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Сремянка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ступени</w:t>
            </w:r>
          </w:p>
        </w:tc>
        <w:tc>
          <w:tcPr>
            <w:tcW w:w="3261" w:type="dxa"/>
          </w:tcPr>
          <w:p w:rsidR="00C8349D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</w:tcPr>
          <w:p w:rsidR="00C8349D" w:rsidRDefault="001363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8C420E" w:rsidTr="006C7DA1">
        <w:tc>
          <w:tcPr>
            <w:tcW w:w="562" w:type="dxa"/>
          </w:tcPr>
          <w:p w:rsidR="007B1C8A" w:rsidRDefault="008C420E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8349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Повреждение покраски стены</w:t>
            </w:r>
          </w:p>
        </w:tc>
        <w:tc>
          <w:tcPr>
            <w:tcW w:w="3261" w:type="dxa"/>
          </w:tcPr>
          <w:p w:rsidR="007B1C8A" w:rsidRDefault="00113DD3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зависит от самого повреждения</w:t>
            </w:r>
          </w:p>
        </w:tc>
        <w:tc>
          <w:tcPr>
            <w:tcW w:w="2114" w:type="dxa"/>
          </w:tcPr>
          <w:p w:rsidR="007B1C8A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</w:tr>
      <w:tr w:rsidR="008C420E" w:rsidTr="006C7DA1">
        <w:tc>
          <w:tcPr>
            <w:tcW w:w="562" w:type="dxa"/>
          </w:tcPr>
          <w:p w:rsidR="007B1C8A" w:rsidRDefault="00C8349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Повреждение ламината</w:t>
            </w:r>
          </w:p>
        </w:tc>
        <w:tc>
          <w:tcPr>
            <w:tcW w:w="3261" w:type="dxa"/>
          </w:tcPr>
          <w:p w:rsidR="007B1C8A" w:rsidRDefault="00113DD3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зависит от самого повреждения</w:t>
            </w:r>
          </w:p>
        </w:tc>
        <w:tc>
          <w:tcPr>
            <w:tcW w:w="2114" w:type="dxa"/>
          </w:tcPr>
          <w:p w:rsidR="007B1C8A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</w:tr>
      <w:tr w:rsidR="008C420E" w:rsidTr="006C7DA1">
        <w:tc>
          <w:tcPr>
            <w:tcW w:w="562" w:type="dxa"/>
          </w:tcPr>
          <w:p w:rsidR="007B1C8A" w:rsidRDefault="008E4D71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834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7B1C8A" w:rsidRDefault="007B1C8A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Повреждение окна</w:t>
            </w:r>
          </w:p>
        </w:tc>
        <w:tc>
          <w:tcPr>
            <w:tcW w:w="3261" w:type="dxa"/>
          </w:tcPr>
          <w:p w:rsidR="007B1C8A" w:rsidRDefault="00113DD3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зависит от самого повреждения</w:t>
            </w:r>
          </w:p>
        </w:tc>
        <w:tc>
          <w:tcPr>
            <w:tcW w:w="2114" w:type="dxa"/>
          </w:tcPr>
          <w:p w:rsidR="007B1C8A" w:rsidRDefault="00DC16ED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</w:tr>
      <w:tr w:rsidR="007A2C0B" w:rsidTr="006C7DA1">
        <w:tc>
          <w:tcPr>
            <w:tcW w:w="562" w:type="dxa"/>
          </w:tcPr>
          <w:p w:rsidR="007A2C0B" w:rsidRDefault="007A2C0B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3969" w:type="dxa"/>
          </w:tcPr>
          <w:p w:rsidR="007A2C0B" w:rsidRDefault="007A2C0B" w:rsidP="00450B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113DD3">
              <w:rPr>
                <w:rFonts w:ascii="Times New Roman" w:hAnsi="Times New Roman" w:cs="Times New Roman"/>
                <w:sz w:val="22"/>
                <w:szCs w:val="22"/>
              </w:rPr>
              <w:t>вреждение натяжного потолка</w:t>
            </w:r>
          </w:p>
        </w:tc>
        <w:tc>
          <w:tcPr>
            <w:tcW w:w="3261" w:type="dxa"/>
          </w:tcPr>
          <w:p w:rsidR="007A2C0B" w:rsidRDefault="00113DD3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зависит от самого повреждения</w:t>
            </w:r>
          </w:p>
        </w:tc>
        <w:tc>
          <w:tcPr>
            <w:tcW w:w="2114" w:type="dxa"/>
          </w:tcPr>
          <w:p w:rsidR="007A2C0B" w:rsidRDefault="00113DD3" w:rsidP="00CD73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</w:tr>
    </w:tbl>
    <w:p w:rsidR="00450B10" w:rsidRPr="00450B10" w:rsidRDefault="00450B10" w:rsidP="00450B1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50B10" w:rsidRPr="00450B10" w:rsidSect="007A6021">
      <w:pgSz w:w="11901" w:h="16817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NewRoman,Bold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5"/>
    <w:rsid w:val="00052669"/>
    <w:rsid w:val="00113DD3"/>
    <w:rsid w:val="0013630B"/>
    <w:rsid w:val="00263AE0"/>
    <w:rsid w:val="002A2624"/>
    <w:rsid w:val="002F55B3"/>
    <w:rsid w:val="00300D5C"/>
    <w:rsid w:val="00323A1D"/>
    <w:rsid w:val="0034752D"/>
    <w:rsid w:val="003909DF"/>
    <w:rsid w:val="003E4634"/>
    <w:rsid w:val="003F0E78"/>
    <w:rsid w:val="00450B10"/>
    <w:rsid w:val="004E0879"/>
    <w:rsid w:val="004E4FE9"/>
    <w:rsid w:val="00513BF9"/>
    <w:rsid w:val="0057021C"/>
    <w:rsid w:val="0057341F"/>
    <w:rsid w:val="0057571D"/>
    <w:rsid w:val="006C7DA1"/>
    <w:rsid w:val="006E28C2"/>
    <w:rsid w:val="007214E3"/>
    <w:rsid w:val="007A0D24"/>
    <w:rsid w:val="007A2C0B"/>
    <w:rsid w:val="007A6021"/>
    <w:rsid w:val="007B1C8A"/>
    <w:rsid w:val="00821866"/>
    <w:rsid w:val="00860945"/>
    <w:rsid w:val="0088263B"/>
    <w:rsid w:val="008C420E"/>
    <w:rsid w:val="008E4D71"/>
    <w:rsid w:val="00936C51"/>
    <w:rsid w:val="009A502B"/>
    <w:rsid w:val="00A24D4A"/>
    <w:rsid w:val="00B32060"/>
    <w:rsid w:val="00B8038D"/>
    <w:rsid w:val="00B8313D"/>
    <w:rsid w:val="00BE4890"/>
    <w:rsid w:val="00C06008"/>
    <w:rsid w:val="00C8349D"/>
    <w:rsid w:val="00CC1906"/>
    <w:rsid w:val="00CD738D"/>
    <w:rsid w:val="00D5470E"/>
    <w:rsid w:val="00DC16ED"/>
    <w:rsid w:val="00F356CD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9A3B6"/>
  <w15:chartTrackingRefBased/>
  <w15:docId w15:val="{C0E1790F-5785-CC4C-9BBC-7547762E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450B10"/>
    <w:rPr>
      <w:b/>
      <w:bCs/>
    </w:rPr>
  </w:style>
  <w:style w:type="table" w:styleId="a5">
    <w:name w:val="Table Grid"/>
    <w:basedOn w:val="a1"/>
    <w:uiPriority w:val="39"/>
    <w:rsid w:val="0045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жигулина</dc:creator>
  <cp:keywords/>
  <dc:description/>
  <cp:lastModifiedBy>ольга жигулина</cp:lastModifiedBy>
  <cp:revision>30</cp:revision>
  <dcterms:created xsi:type="dcterms:W3CDTF">2024-03-21T18:55:00Z</dcterms:created>
  <dcterms:modified xsi:type="dcterms:W3CDTF">2024-08-12T20:12:00Z</dcterms:modified>
</cp:coreProperties>
</file>